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E3BC" w:themeColor="accent3" w:themeTint="66"/>
  <w:body>
    <w:p w:rsidR="00DC69B8" w:rsidRDefault="00DC69B8">
      <w:pPr>
        <w:rPr>
          <w:sz w:val="28"/>
          <w:szCs w:val="28"/>
        </w:rPr>
      </w:pPr>
      <w:r w:rsidRPr="00E831F9">
        <w:rPr>
          <w:sz w:val="28"/>
          <w:szCs w:val="28"/>
        </w:rPr>
        <w:t>Дидактическая карточка применяется в 7 классе на уроке алгебры по теме «Применение формулы квадрата суммы».</w:t>
      </w:r>
    </w:p>
    <w:p w:rsidR="00DC69B8" w:rsidRPr="00DC69B8" w:rsidRDefault="00DC69B8">
      <w:pPr>
        <w:rPr>
          <w:sz w:val="28"/>
          <w:szCs w:val="28"/>
        </w:rPr>
      </w:pPr>
      <w:r>
        <w:rPr>
          <w:sz w:val="28"/>
          <w:szCs w:val="28"/>
        </w:rPr>
        <w:t xml:space="preserve">Автор: Александрова Александра Николаевна, методист МБОУ "Никольская средняя общеобразовательная школа" </w:t>
      </w:r>
    </w:p>
    <w:p w:rsidR="00DC69B8" w:rsidRPr="00DC69B8" w:rsidRDefault="00DC69B8">
      <w:pPr>
        <w:rPr>
          <w:sz w:val="28"/>
          <w:szCs w:val="28"/>
        </w:rPr>
      </w:pPr>
    </w:p>
    <w:p w:rsidR="00DC69B8" w:rsidRPr="00DC69B8" w:rsidRDefault="00DC69B8">
      <w:pPr>
        <w:rPr>
          <w:sz w:val="28"/>
          <w:szCs w:val="28"/>
        </w:rPr>
      </w:pPr>
    </w:p>
    <w:p w:rsidR="00DC69B8" w:rsidRPr="00DC69B8" w:rsidRDefault="00DC69B8">
      <w:pPr>
        <w:rPr>
          <w:sz w:val="28"/>
          <w:szCs w:val="28"/>
        </w:rPr>
      </w:pPr>
    </w:p>
    <w:p w:rsidR="00DC69B8" w:rsidRPr="00DC69B8" w:rsidRDefault="00DC69B8">
      <w:pPr>
        <w:rPr>
          <w:sz w:val="28"/>
          <w:szCs w:val="28"/>
        </w:rPr>
      </w:pPr>
    </w:p>
    <w:p w:rsidR="00DC69B8" w:rsidRPr="00DC69B8" w:rsidRDefault="00DC69B8">
      <w:pPr>
        <w:rPr>
          <w:sz w:val="28"/>
          <w:szCs w:val="28"/>
        </w:rPr>
      </w:pPr>
    </w:p>
    <w:p w:rsidR="00DC69B8" w:rsidRPr="00DC69B8" w:rsidRDefault="00DC69B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16393" w:rsidRPr="007B6B51" w:rsidRDefault="007B6B51" w:rsidP="00865DA8">
      <w:pPr>
        <w:tabs>
          <w:tab w:val="left" w:pos="2410"/>
        </w:tabs>
        <w:jc w:val="center"/>
        <w:rPr>
          <w:rFonts w:ascii="Times New Roman" w:hAnsi="Times New Roman" w:cs="Times New Roman"/>
          <w:b/>
          <w:color w:val="943634" w:themeColor="accent2" w:themeShade="BF"/>
          <w:sz w:val="52"/>
          <w:szCs w:val="52"/>
        </w:rPr>
      </w:pPr>
      <w:r w:rsidRPr="007B6B51">
        <w:rPr>
          <w:rFonts w:ascii="Times New Roman" w:hAnsi="Times New Roman" w:cs="Times New Roman"/>
          <w:b/>
          <w:color w:val="943634" w:themeColor="accent2" w:themeShade="BF"/>
          <w:sz w:val="52"/>
          <w:szCs w:val="52"/>
        </w:rPr>
        <w:lastRenderedPageBreak/>
        <w:t>ПРИМЕНЕНИЕ ФОРМУЛЫ КВАДРАТА СУММЫ</w:t>
      </w:r>
    </w:p>
    <w:p w:rsidR="007B6B51" w:rsidRPr="00974F68" w:rsidRDefault="007B6B51" w:rsidP="007B6B51">
      <w:pPr>
        <w:jc w:val="center"/>
        <w:rPr>
          <w:rFonts w:ascii="Times New Roman" w:hAnsi="Times New Roman" w:cs="Times New Roman"/>
          <w:color w:val="262626" w:themeColor="text1" w:themeTint="D9"/>
          <w:sz w:val="96"/>
          <w:szCs w:val="96"/>
        </w:rPr>
      </w:pPr>
      <m:oMath>
        <m:r>
          <m:rPr>
            <m:sty m:val="p"/>
          </m:rPr>
          <w:rPr>
            <w:rFonts w:ascii="Cambria Math" w:hAnsi="Cambria Math" w:cs="Times New Roman"/>
            <w:color w:val="262626" w:themeColor="text1" w:themeTint="D9"/>
            <w:sz w:val="96"/>
            <w:szCs w:val="96"/>
          </w:rPr>
          <m:t>(</m:t>
        </m:r>
        <m:r>
          <m:rPr>
            <m:sty m:val="p"/>
          </m:rPr>
          <w:rPr>
            <w:rFonts w:ascii="Cambria Math" w:hAnsi="Cambria Math" w:cs="Times New Roman"/>
            <w:color w:val="262626" w:themeColor="text1" w:themeTint="D9"/>
            <w:sz w:val="96"/>
            <w:szCs w:val="96"/>
            <w:lang w:val="en-US"/>
          </w:rPr>
          <m:t>a</m:t>
        </m:r>
        <m:r>
          <m:rPr>
            <m:sty m:val="p"/>
          </m:rPr>
          <w:rPr>
            <w:rFonts w:ascii="Cambria Math" w:hAnsi="Cambria Math" w:cs="Times New Roman"/>
            <w:color w:val="262626" w:themeColor="text1" w:themeTint="D9"/>
            <w:sz w:val="96"/>
            <w:szCs w:val="96"/>
          </w:rPr>
          <m:t>+</m:t>
        </m:r>
        <m:r>
          <m:rPr>
            <m:sty m:val="p"/>
          </m:rPr>
          <w:rPr>
            <w:rFonts w:ascii="Cambria Math" w:hAnsi="Cambria Math" w:cs="Times New Roman"/>
            <w:color w:val="262626" w:themeColor="text1" w:themeTint="D9"/>
            <w:sz w:val="96"/>
            <w:szCs w:val="96"/>
            <w:lang w:val="en-US"/>
          </w:rPr>
          <m:t>b</m:t>
        </m:r>
        <m:r>
          <m:rPr>
            <m:sty m:val="p"/>
          </m:rPr>
          <w:rPr>
            <w:rFonts w:ascii="Cambria Math" w:hAnsi="Cambria Math" w:cs="Times New Roman"/>
            <w:color w:val="262626" w:themeColor="text1" w:themeTint="D9"/>
            <w:sz w:val="96"/>
            <w:szCs w:val="96"/>
          </w:rPr>
          <m:t>)</m:t>
        </m:r>
      </m:oMath>
      <w:r w:rsidRPr="00974F68">
        <w:rPr>
          <w:rFonts w:ascii="Times New Roman" w:hAnsi="Times New Roman" w:cs="Times New Roman"/>
          <w:color w:val="262626" w:themeColor="text1" w:themeTint="D9"/>
          <w:sz w:val="96"/>
          <w:szCs w:val="96"/>
          <w:vertAlign w:val="superscript"/>
        </w:rPr>
        <w:t>2</w:t>
      </w:r>
      <w:r w:rsidRPr="00974F68">
        <w:rPr>
          <w:rFonts w:ascii="Times New Roman" w:hAnsi="Times New Roman" w:cs="Times New Roman"/>
          <w:color w:val="262626" w:themeColor="text1" w:themeTint="D9"/>
          <w:sz w:val="96"/>
          <w:szCs w:val="96"/>
        </w:rPr>
        <w:t>=</w:t>
      </w:r>
      <w:r w:rsidRPr="007B6B51">
        <w:rPr>
          <w:rFonts w:ascii="Times New Roman" w:hAnsi="Times New Roman" w:cs="Times New Roman"/>
          <w:color w:val="262626" w:themeColor="text1" w:themeTint="D9"/>
          <w:sz w:val="96"/>
          <w:szCs w:val="96"/>
          <w:lang w:val="en-US"/>
        </w:rPr>
        <w:t>a</w:t>
      </w:r>
      <w:r w:rsidRPr="00974F68">
        <w:rPr>
          <w:rFonts w:ascii="Times New Roman" w:hAnsi="Times New Roman" w:cs="Times New Roman"/>
          <w:color w:val="262626" w:themeColor="text1" w:themeTint="D9"/>
          <w:sz w:val="96"/>
          <w:szCs w:val="96"/>
          <w:vertAlign w:val="superscript"/>
        </w:rPr>
        <w:t>2</w:t>
      </w:r>
      <w:r w:rsidRPr="00974F68">
        <w:rPr>
          <w:rFonts w:ascii="Times New Roman" w:hAnsi="Times New Roman" w:cs="Times New Roman"/>
          <w:color w:val="262626" w:themeColor="text1" w:themeTint="D9"/>
          <w:sz w:val="96"/>
          <w:szCs w:val="96"/>
        </w:rPr>
        <w:t>+2</w:t>
      </w:r>
      <w:proofErr w:type="spellStart"/>
      <w:r w:rsidRPr="007B6B51">
        <w:rPr>
          <w:rFonts w:ascii="Times New Roman" w:hAnsi="Times New Roman" w:cs="Times New Roman"/>
          <w:color w:val="262626" w:themeColor="text1" w:themeTint="D9"/>
          <w:sz w:val="96"/>
          <w:szCs w:val="96"/>
          <w:lang w:val="en-US"/>
        </w:rPr>
        <w:t>ab</w:t>
      </w:r>
      <w:proofErr w:type="spellEnd"/>
      <w:r w:rsidRPr="00974F68">
        <w:rPr>
          <w:rFonts w:ascii="Times New Roman" w:hAnsi="Times New Roman" w:cs="Times New Roman"/>
          <w:color w:val="262626" w:themeColor="text1" w:themeTint="D9"/>
          <w:sz w:val="96"/>
          <w:szCs w:val="96"/>
        </w:rPr>
        <w:t>+</w:t>
      </w:r>
      <w:r w:rsidRPr="007B6B51">
        <w:rPr>
          <w:rFonts w:ascii="Times New Roman" w:hAnsi="Times New Roman" w:cs="Times New Roman"/>
          <w:color w:val="262626" w:themeColor="text1" w:themeTint="D9"/>
          <w:sz w:val="96"/>
          <w:szCs w:val="96"/>
          <w:lang w:val="en-US"/>
        </w:rPr>
        <w:t>b</w:t>
      </w:r>
      <w:r w:rsidRPr="00974F68">
        <w:rPr>
          <w:rFonts w:ascii="Times New Roman" w:hAnsi="Times New Roman" w:cs="Times New Roman"/>
          <w:color w:val="262626" w:themeColor="text1" w:themeTint="D9"/>
          <w:sz w:val="96"/>
          <w:szCs w:val="96"/>
          <w:vertAlign w:val="superscript"/>
        </w:rPr>
        <w:t>2</w:t>
      </w:r>
    </w:p>
    <w:p w:rsidR="007B6B51" w:rsidRDefault="007B6B51" w:rsidP="007B6B51">
      <w:pPr>
        <w:jc w:val="center"/>
        <w:rPr>
          <w:rFonts w:ascii="Times New Roman" w:hAnsi="Times New Roman" w:cs="Times New Roman"/>
          <w:b/>
          <w:color w:val="0D0D0D" w:themeColor="text1" w:themeTint="F2"/>
          <w:sz w:val="52"/>
          <w:szCs w:val="52"/>
        </w:rPr>
      </w:pPr>
      <w:r w:rsidRPr="007B6B51">
        <w:rPr>
          <w:rFonts w:ascii="Times New Roman" w:hAnsi="Times New Roman" w:cs="Times New Roman"/>
          <w:b/>
          <w:color w:val="0D0D0D" w:themeColor="text1" w:themeTint="F2"/>
          <w:sz w:val="52"/>
          <w:szCs w:val="52"/>
        </w:rPr>
        <w:t xml:space="preserve">Вместо </w:t>
      </w:r>
      <w:r w:rsidRPr="007B6B51">
        <w:rPr>
          <w:rFonts w:ascii="Times New Roman" w:hAnsi="Times New Roman" w:cs="Times New Roman"/>
          <w:b/>
          <w:color w:val="0D0D0D" w:themeColor="text1" w:themeTint="F2"/>
          <w:sz w:val="52"/>
          <w:szCs w:val="52"/>
          <w:lang w:val="en-US"/>
        </w:rPr>
        <w:t>a</w:t>
      </w:r>
      <w:r w:rsidRPr="007B6B51">
        <w:rPr>
          <w:rFonts w:ascii="Times New Roman" w:hAnsi="Times New Roman" w:cs="Times New Roman"/>
          <w:b/>
          <w:color w:val="0D0D0D" w:themeColor="text1" w:themeTint="F2"/>
          <w:sz w:val="52"/>
          <w:szCs w:val="52"/>
        </w:rPr>
        <w:t xml:space="preserve"> и </w:t>
      </w:r>
      <w:r w:rsidRPr="007B6B51">
        <w:rPr>
          <w:rFonts w:ascii="Times New Roman" w:hAnsi="Times New Roman" w:cs="Times New Roman"/>
          <w:b/>
          <w:color w:val="0D0D0D" w:themeColor="text1" w:themeTint="F2"/>
          <w:sz w:val="52"/>
          <w:szCs w:val="52"/>
          <w:lang w:val="en-US"/>
        </w:rPr>
        <w:t>b</w:t>
      </w:r>
      <w:r w:rsidRPr="007B6B51">
        <w:rPr>
          <w:rFonts w:ascii="Times New Roman" w:hAnsi="Times New Roman" w:cs="Times New Roman"/>
          <w:b/>
          <w:color w:val="0D0D0D" w:themeColor="text1" w:themeTint="F2"/>
          <w:sz w:val="52"/>
          <w:szCs w:val="52"/>
        </w:rPr>
        <w:t xml:space="preserve"> в эту формулу можно подставить</w:t>
      </w:r>
      <w:r w:rsidRPr="007B6B51">
        <w:rPr>
          <w:rFonts w:ascii="Times New Roman" w:hAnsi="Times New Roman" w:cs="Times New Roman"/>
          <w:b/>
          <w:color w:val="0D0D0D" w:themeColor="text1" w:themeTint="F2"/>
          <w:sz w:val="52"/>
          <w:szCs w:val="52"/>
        </w:rPr>
        <w:br/>
        <w:t xml:space="preserve"> любые выражения</w:t>
      </w:r>
    </w:p>
    <w:p w:rsidR="00DB1667" w:rsidRDefault="00A76CDE" w:rsidP="007B6B51">
      <w:pPr>
        <w:jc w:val="center"/>
        <w:rPr>
          <w:rFonts w:ascii="Comic Sans MS" w:hAnsi="Comic Sans MS" w:cs="Times New Roman"/>
          <w:b/>
          <w:emboss/>
          <w:color w:val="0070C0"/>
          <w:spacing w:val="20"/>
          <w:sz w:val="96"/>
          <w:szCs w:val="96"/>
        </w:rPr>
      </w:pPr>
      <w:r w:rsidRPr="00A76CDE">
        <w:rPr>
          <w:rFonts w:ascii="Comic Sans MS" w:hAnsi="Comic Sans MS" w:cs="Times New Roman"/>
          <w:b/>
          <w:noProof/>
          <w:color w:val="0070C0"/>
          <w:spacing w:val="20"/>
          <w:sz w:val="72"/>
          <w:szCs w:val="72"/>
        </w:rPr>
        <w:pict>
          <v:rect id="_x0000_s1026" style="position:absolute;left:0;text-align:left;margin-left:95.65pt;margin-top:68.25pt;width:630pt;height:89.25pt;z-index:251658240">
            <v:shadow on="t" opacity=".5" offset="6pt,-6pt"/>
            <v:textbox>
              <w:txbxContent>
                <w:p w:rsidR="00974F68" w:rsidRPr="0064325F" w:rsidRDefault="00974F68" w:rsidP="0064325F">
                  <w:pPr>
                    <w:jc w:val="center"/>
                    <w:rPr>
                      <w:color w:val="FF0000"/>
                      <w:spacing w:val="56"/>
                      <w:sz w:val="96"/>
                      <w:szCs w:val="96"/>
                    </w:rPr>
                  </w:pPr>
                  <w:r w:rsidRPr="0064325F">
                    <w:rPr>
                      <w:rFonts w:ascii="Arial Unicode MS" w:eastAsia="Arial Unicode MS" w:hAnsi="Arial Unicode MS" w:cs="Arial Unicode MS"/>
                      <w:color w:val="000000" w:themeColor="text1"/>
                      <w:spacing w:val="56"/>
                      <w:sz w:val="96"/>
                      <w:szCs w:val="96"/>
                    </w:rPr>
                    <w:t>(</w:t>
                  </w:r>
                  <w:r w:rsidRPr="0064325F">
                    <w:rPr>
                      <w:rFonts w:ascii="Arial Unicode MS" w:eastAsia="Arial Unicode MS" w:hAnsi="Arial Unicode MS" w:cs="Arial Unicode MS" w:hint="eastAsia"/>
                      <w:color w:val="FF0000"/>
                      <w:spacing w:val="56"/>
                      <w:sz w:val="96"/>
                      <w:szCs w:val="96"/>
                    </w:rPr>
                    <w:t>☹</w:t>
                  </w:r>
                  <w:r w:rsidRPr="0064325F">
                    <w:rPr>
                      <w:rFonts w:ascii="Arial Unicode MS" w:eastAsia="Arial Unicode MS" w:hAnsi="Arial Unicode MS" w:cs="Arial Unicode MS"/>
                      <w:color w:val="000000" w:themeColor="text1"/>
                      <w:spacing w:val="56"/>
                      <w:sz w:val="96"/>
                      <w:szCs w:val="96"/>
                    </w:rPr>
                    <w:t>+</w:t>
                  </w:r>
                  <w:r w:rsidRPr="0064325F">
                    <w:rPr>
                      <w:rFonts w:ascii="Arial Unicode MS" w:eastAsia="Arial Unicode MS" w:hAnsi="Arial Unicode MS" w:cs="Arial Unicode MS" w:hint="eastAsia"/>
                      <w:color w:val="FF0000"/>
                      <w:spacing w:val="56"/>
                      <w:sz w:val="96"/>
                      <w:szCs w:val="96"/>
                    </w:rPr>
                    <w:t>☺</w:t>
                  </w:r>
                  <w:r w:rsidRPr="0064325F">
                    <w:rPr>
                      <w:rFonts w:ascii="Arial Unicode MS" w:eastAsia="Arial Unicode MS" w:hAnsi="Arial Unicode MS" w:cs="Arial Unicode MS"/>
                      <w:color w:val="000000" w:themeColor="text1"/>
                      <w:spacing w:val="56"/>
                      <w:sz w:val="96"/>
                      <w:szCs w:val="96"/>
                    </w:rPr>
                    <w:t>)</w:t>
                  </w:r>
                  <w:r w:rsidRPr="0064325F">
                    <w:rPr>
                      <w:rFonts w:ascii="Arial Unicode MS" w:eastAsia="Arial Unicode MS" w:hAnsi="Arial Unicode MS" w:cs="Arial Unicode MS"/>
                      <w:color w:val="000000" w:themeColor="text1"/>
                      <w:spacing w:val="56"/>
                      <w:sz w:val="96"/>
                      <w:szCs w:val="96"/>
                      <w:vertAlign w:val="superscript"/>
                    </w:rPr>
                    <w:t>2</w:t>
                  </w:r>
                  <w:r w:rsidR="0064325F" w:rsidRPr="0064325F">
                    <w:rPr>
                      <w:rFonts w:ascii="Arial Unicode MS" w:eastAsia="Arial Unicode MS" w:hAnsi="Arial Unicode MS" w:cs="Arial Unicode MS"/>
                      <w:color w:val="FF0000"/>
                      <w:spacing w:val="56"/>
                      <w:sz w:val="96"/>
                      <w:szCs w:val="96"/>
                    </w:rPr>
                    <w:t>=</w:t>
                  </w:r>
                  <w:r w:rsidR="0064325F" w:rsidRPr="0064325F">
                    <w:rPr>
                      <w:rFonts w:ascii="Arial Unicode MS" w:eastAsia="Arial Unicode MS" w:hAnsi="Arial Unicode MS" w:cs="Arial Unicode MS" w:hint="eastAsia"/>
                      <w:color w:val="FF0000"/>
                      <w:spacing w:val="56"/>
                      <w:sz w:val="96"/>
                      <w:szCs w:val="96"/>
                    </w:rPr>
                    <w:t>☹</w:t>
                  </w:r>
                  <w:r w:rsidR="0064325F" w:rsidRPr="0064325F">
                    <w:rPr>
                      <w:rFonts w:ascii="Arial Unicode MS" w:eastAsia="Arial Unicode MS" w:hAnsi="Arial Unicode MS" w:cs="Arial Unicode MS"/>
                      <w:color w:val="000000" w:themeColor="text1"/>
                      <w:spacing w:val="56"/>
                      <w:sz w:val="96"/>
                      <w:szCs w:val="96"/>
                      <w:vertAlign w:val="superscript"/>
                    </w:rPr>
                    <w:t>2</w:t>
                  </w:r>
                  <w:r w:rsidR="0064325F" w:rsidRPr="0064325F">
                    <w:rPr>
                      <w:rFonts w:ascii="Arial Unicode MS" w:eastAsia="Arial Unicode MS" w:hAnsi="Arial Unicode MS" w:cs="Arial Unicode MS"/>
                      <w:color w:val="000000" w:themeColor="text1"/>
                      <w:spacing w:val="56"/>
                      <w:sz w:val="96"/>
                      <w:szCs w:val="96"/>
                    </w:rPr>
                    <w:t>+2</w:t>
                  </w:r>
                  <w:r w:rsidR="0064325F" w:rsidRPr="0064325F">
                    <w:rPr>
                      <w:rFonts w:ascii="Arial Unicode MS" w:eastAsia="Arial Unicode MS" w:hAnsi="Arial Unicode MS" w:cs="Arial Unicode MS" w:hint="eastAsia"/>
                      <w:color w:val="FF0000"/>
                      <w:spacing w:val="56"/>
                      <w:sz w:val="96"/>
                      <w:szCs w:val="96"/>
                    </w:rPr>
                    <w:t>☹☺</w:t>
                  </w:r>
                  <w:r w:rsidR="0064325F" w:rsidRPr="0064325F">
                    <w:rPr>
                      <w:rFonts w:ascii="Arial Unicode MS" w:eastAsia="Arial Unicode MS" w:hAnsi="Arial Unicode MS" w:cs="Arial Unicode MS"/>
                      <w:color w:val="000000" w:themeColor="text1"/>
                      <w:spacing w:val="56"/>
                      <w:sz w:val="96"/>
                      <w:szCs w:val="96"/>
                    </w:rPr>
                    <w:t>+</w:t>
                  </w:r>
                  <w:r w:rsidR="0064325F" w:rsidRPr="0064325F">
                    <w:rPr>
                      <w:rFonts w:ascii="Arial Unicode MS" w:eastAsia="Arial Unicode MS" w:hAnsi="Arial Unicode MS" w:cs="Arial Unicode MS" w:hint="eastAsia"/>
                      <w:color w:val="FF0000"/>
                      <w:spacing w:val="56"/>
                      <w:sz w:val="96"/>
                      <w:szCs w:val="96"/>
                    </w:rPr>
                    <w:t>☺</w:t>
                  </w:r>
                  <w:r w:rsidR="0064325F" w:rsidRPr="0064325F">
                    <w:rPr>
                      <w:rFonts w:ascii="Arial Unicode MS" w:eastAsia="Arial Unicode MS" w:hAnsi="Arial Unicode MS" w:cs="Arial Unicode MS"/>
                      <w:color w:val="000000" w:themeColor="text1"/>
                      <w:spacing w:val="56"/>
                      <w:sz w:val="96"/>
                      <w:szCs w:val="96"/>
                      <w:vertAlign w:val="superscript"/>
                    </w:rPr>
                    <w:t>2</w:t>
                  </w:r>
                </w:p>
              </w:txbxContent>
            </v:textbox>
          </v:rect>
        </w:pict>
      </w:r>
      <w:r w:rsidR="00DB1667" w:rsidRPr="00974F68">
        <w:rPr>
          <w:rFonts w:ascii="Comic Sans MS" w:hAnsi="Comic Sans MS" w:cs="Times New Roman"/>
          <w:b/>
          <w:emboss/>
          <w:color w:val="0070C0"/>
          <w:spacing w:val="20"/>
          <w:sz w:val="96"/>
          <w:szCs w:val="96"/>
        </w:rPr>
        <w:t>ШИФРОГРАММЫ:</w:t>
      </w:r>
    </w:p>
    <w:p w:rsidR="00974F68" w:rsidRPr="00974F68" w:rsidRDefault="00974F68" w:rsidP="007B6B51">
      <w:pPr>
        <w:jc w:val="center"/>
        <w:rPr>
          <w:rFonts w:ascii="Comic Sans MS" w:hAnsi="Comic Sans MS" w:cs="Times New Roman"/>
          <w:b/>
          <w:emboss/>
          <w:color w:val="0070C0"/>
          <w:spacing w:val="20"/>
          <w:sz w:val="72"/>
          <w:szCs w:val="72"/>
        </w:rPr>
      </w:pPr>
    </w:p>
    <w:p w:rsidR="00DB1667" w:rsidRDefault="00A76CDE" w:rsidP="007B6B51">
      <w:pPr>
        <w:jc w:val="center"/>
        <w:rPr>
          <w:rFonts w:ascii="Comic Sans MS" w:hAnsi="Comic Sans MS" w:cs="Times New Roman"/>
          <w:b/>
          <w:color w:val="C2D69B" w:themeColor="accent3" w:themeTint="99"/>
          <w:sz w:val="52"/>
          <w:szCs w:val="52"/>
        </w:rPr>
      </w:pPr>
      <w:r>
        <w:rPr>
          <w:rFonts w:ascii="Comic Sans MS" w:hAnsi="Comic Sans MS" w:cs="Times New Roman"/>
          <w:b/>
          <w:noProof/>
          <w:color w:val="C2D69B" w:themeColor="accent3" w:themeTint="99"/>
          <w:sz w:val="52"/>
          <w:szCs w:val="52"/>
        </w:rPr>
        <w:pict>
          <v:rect id="_x0000_s1027" style="position:absolute;left:0;text-align:left;margin-left:18.4pt;margin-top:39.6pt;width:764.25pt;height:129.75pt;z-index:251659264">
            <v:shadow on="t" opacity=".5" offset="-6pt,-6pt"/>
            <v:textbox>
              <w:txbxContent>
                <w:p w:rsidR="0064325F" w:rsidRPr="00D02D46" w:rsidRDefault="00A76CDE" w:rsidP="00D02D46">
                  <w:pPr>
                    <w:jc w:val="right"/>
                    <w:rPr>
                      <w:rFonts w:ascii="Arial Black" w:hAnsi="Arial Black"/>
                      <w:i/>
                      <w:sz w:val="80"/>
                      <w:szCs w:val="80"/>
                    </w:rPr>
                  </w:pPr>
                  <m:oMath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80"/>
                            <w:szCs w:val="80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80"/>
                            <w:szCs w:val="80"/>
                            <w:lang w:val="en-US"/>
                          </w:rPr>
                          <m:t>5m+3k</m:t>
                        </m:r>
                      </m:e>
                    </m:d>
                  </m:oMath>
                  <w:r w:rsidR="00942995" w:rsidRPr="00942995">
                    <w:rPr>
                      <w:rFonts w:ascii="Arial Black" w:hAnsi="Arial Black"/>
                      <w:sz w:val="80"/>
                      <w:szCs w:val="80"/>
                      <w:vertAlign w:val="superscript"/>
                      <w:lang w:val="en-US"/>
                    </w:rPr>
                    <w:t>2</w:t>
                  </w:r>
                  <m:oMath>
                    <m:r>
                      <w:rPr>
                        <w:rFonts w:ascii="Cambria Math" w:hAnsi="Cambria Math"/>
                        <w:sz w:val="80"/>
                        <w:szCs w:val="80"/>
                        <w:vertAlign w:val="superscript"/>
                        <w:lang w:val="en-US"/>
                      </w:rPr>
                      <m:t>=(5m)</m:t>
                    </m:r>
                  </m:oMath>
                  <w:r w:rsidR="00942995" w:rsidRPr="00942995">
                    <w:rPr>
                      <w:rFonts w:ascii="Arial Black" w:hAnsi="Arial Black"/>
                      <w:sz w:val="80"/>
                      <w:szCs w:val="80"/>
                      <w:vertAlign w:val="superscript"/>
                      <w:lang w:val="en-US"/>
                    </w:rPr>
                    <w:t>2</w:t>
                  </w:r>
                  <m:oMath>
                    <m:r>
                      <w:rPr>
                        <w:rFonts w:ascii="Cambria Math" w:hAnsi="Cambria Math"/>
                        <w:sz w:val="80"/>
                        <w:szCs w:val="80"/>
                        <w:vertAlign w:val="superscript"/>
                        <w:lang w:val="en-US"/>
                      </w:rPr>
                      <m:t>+2∙5m∙3k+(3k)</m:t>
                    </m:r>
                  </m:oMath>
                  <w:r w:rsidR="00942995" w:rsidRPr="00942995">
                    <w:rPr>
                      <w:rFonts w:ascii="Arial Black" w:hAnsi="Arial Black"/>
                      <w:sz w:val="80"/>
                      <w:szCs w:val="80"/>
                      <w:vertAlign w:val="superscript"/>
                      <w:lang w:val="en-US"/>
                    </w:rPr>
                    <w:t>2</w:t>
                  </w:r>
                  <m:oMath>
                    <m:r>
                      <w:rPr>
                        <w:rFonts w:ascii="Cambria Math" w:hAnsi="Cambria Math"/>
                        <w:sz w:val="80"/>
                        <w:szCs w:val="80"/>
                        <w:vertAlign w:val="superscript"/>
                        <w:lang w:val="en-US"/>
                      </w:rPr>
                      <m:t>=25m</m:t>
                    </m:r>
                  </m:oMath>
                  <w:r w:rsidR="00D02D46">
                    <w:rPr>
                      <w:rFonts w:ascii="Arial Black" w:hAnsi="Arial Black"/>
                      <w:sz w:val="80"/>
                      <w:szCs w:val="80"/>
                      <w:vertAlign w:val="superscript"/>
                      <w:lang w:val="en-US"/>
                    </w:rPr>
                    <w:t>2</w:t>
                  </w:r>
                  <m:oMath>
                    <m:r>
                      <w:rPr>
                        <w:rFonts w:ascii="Cambria Math" w:hAnsi="Cambria Math"/>
                        <w:sz w:val="80"/>
                        <w:szCs w:val="80"/>
                        <w:vertAlign w:val="superscript"/>
                        <w:lang w:val="en-US"/>
                      </w:rPr>
                      <m:t>+30mk+9k</m:t>
                    </m:r>
                  </m:oMath>
                  <w:r w:rsidR="00D02D46">
                    <w:rPr>
                      <w:rFonts w:ascii="Arial Black" w:hAnsi="Arial Black"/>
                      <w:sz w:val="80"/>
                      <w:szCs w:val="80"/>
                      <w:vertAlign w:val="superscript"/>
                      <w:lang w:val="en-US"/>
                    </w:rPr>
                    <w:t>2</w:t>
                  </w:r>
                </w:p>
              </w:txbxContent>
            </v:textbox>
          </v:rect>
        </w:pict>
      </w:r>
    </w:p>
    <w:p w:rsidR="0064325F" w:rsidRPr="004D0487" w:rsidRDefault="0064325F" w:rsidP="007B6B51">
      <w:pPr>
        <w:jc w:val="center"/>
        <w:rPr>
          <w:rFonts w:ascii="Comic Sans MS" w:hAnsi="Comic Sans MS" w:cs="Times New Roman"/>
          <w:b/>
          <w:color w:val="C2D69B" w:themeColor="accent3" w:themeTint="99"/>
          <w:sz w:val="52"/>
          <w:szCs w:val="52"/>
        </w:rPr>
      </w:pPr>
    </w:p>
    <w:sectPr w:rsidR="0064325F" w:rsidRPr="004D0487" w:rsidSect="007B6B51">
      <w:pgSz w:w="16838" w:h="11906" w:orient="landscape"/>
      <w:pgMar w:top="993" w:right="1134" w:bottom="850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B6B51"/>
    <w:rsid w:val="002D6702"/>
    <w:rsid w:val="002D761F"/>
    <w:rsid w:val="004D0487"/>
    <w:rsid w:val="005B0B88"/>
    <w:rsid w:val="00616393"/>
    <w:rsid w:val="0064325F"/>
    <w:rsid w:val="006B12BB"/>
    <w:rsid w:val="007B6B51"/>
    <w:rsid w:val="007B6E16"/>
    <w:rsid w:val="00865DA8"/>
    <w:rsid w:val="00942995"/>
    <w:rsid w:val="00974F68"/>
    <w:rsid w:val="00A76CDE"/>
    <w:rsid w:val="00D02D46"/>
    <w:rsid w:val="00DB1667"/>
    <w:rsid w:val="00DC6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B6B5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B6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6B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BA147-FDE5-4E79-8C50-EF1D9F9FC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</cp:lastModifiedBy>
  <cp:revision>2</cp:revision>
  <dcterms:created xsi:type="dcterms:W3CDTF">2017-04-07T09:56:00Z</dcterms:created>
  <dcterms:modified xsi:type="dcterms:W3CDTF">2017-04-07T09:56:00Z</dcterms:modified>
</cp:coreProperties>
</file>